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fa91a05044c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SØTT + SALT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SØTT + SALT AS</w:t>
      </w:r>
    </w:p>
    <w:sectPr>
      <w:headerReference xmlns:r="http://schemas.openxmlformats.org/officeDocument/2006/relationships" w:type="default" r:id="Rada09f3318f94914"/>
      <w:footerReference xmlns:r="http://schemas.openxmlformats.org/officeDocument/2006/relationships" w:type="default" r:id="R8d0907e94650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09f3318f94914" /><Relationship Type="http://schemas.openxmlformats.org/officeDocument/2006/relationships/footer" Target="/word/footer1.xml" Id="R8d0907e94650402b" /></Relationships>
</file>