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00f37496248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BLOMSTERBODEN FARVESENTER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Nord-lenangen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Nord-lenangen,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BLOMSTERBODEN FARVESENTER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bc2b5049024bb7"/>
      <w:footerReference xmlns:r="http://schemas.openxmlformats.org/officeDocument/2006/relationships" w:type="default" r:id="Rcfa9ac29a147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BLOMSTERBODEN FARVESENTER AS   ·   Org.nr 986 962 158   ·   Lenangsstraumen   ·   9068 NORD-LENANGEN   ·   Tlf. 77 71 31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BLOMSTERBODEN FARVESENTER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c2b5049024bb7" /><Relationship Type="http://schemas.openxmlformats.org/officeDocument/2006/relationships/footer" Target="/word/footer1.xml" Id="Rcfa9ac29a1474aa3" /></Relationships>
</file>