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b75cc5f07a4a2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MARDANA KLÆR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MARDANA KLÆR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e015242fad4ce2"/>
      <w:footerReference xmlns:r="http://schemas.openxmlformats.org/officeDocument/2006/relationships" w:type="default" r:id="R3a42ee18575f4d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MARDANA KLÆR NORGE AS   ·   Org.nr 986 950 095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MARDANA KLÆR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e015242fad4ce2" /><Relationship Type="http://schemas.openxmlformats.org/officeDocument/2006/relationships/footer" Target="/word/footer1.xml" Id="R3a42ee18575f4dd5" /></Relationships>
</file>