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36c566591f48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PREMIUM TOBACCO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PREMIUM TOBACCO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7681c16e1b43e8"/>
      <w:footerReference xmlns:r="http://schemas.openxmlformats.org/officeDocument/2006/relationships" w:type="default" r:id="Rb96801d92ef94e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PREMIUM TOBACCO AS   ·   Org.nr 986 746 048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PREMIUM TOBACCO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7681c16e1b43e8" /><Relationship Type="http://schemas.openxmlformats.org/officeDocument/2006/relationships/footer" Target="/word/footer1.xml" Id="Rb96801d92ef94ef0" /></Relationships>
</file>