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ca949002c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53f68b4a94d43"/>
      <w:footerReference xmlns:r="http://schemas.openxmlformats.org/officeDocument/2006/relationships" w:type="default" r:id="R892be9f75bb9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53f68b4a94d43" /><Relationship Type="http://schemas.openxmlformats.org/officeDocument/2006/relationships/footer" Target="/word/footer1.xml" Id="R892be9f75bb943b3" /></Relationships>
</file>