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5774436c8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3daa919ea4c42"/>
      <w:footerReference xmlns:r="http://schemas.openxmlformats.org/officeDocument/2006/relationships" w:type="default" r:id="R1045cd4f2764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3daa919ea4c42" /><Relationship Type="http://schemas.openxmlformats.org/officeDocument/2006/relationships/footer" Target="/word/footer1.xml" Id="R1045cd4f27644c8f" /></Relationships>
</file>