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485c660cf45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NORAL HOLDING AS</w:t>
      </w:r>
    </w:p>
    <w:sectPr>
      <w:headerReference xmlns:r="http://schemas.openxmlformats.org/officeDocument/2006/relationships" w:type="default" r:id="Rcbe449eb85d74b65"/>
      <w:footerReference xmlns:r="http://schemas.openxmlformats.org/officeDocument/2006/relationships" w:type="default" r:id="R5f046f586036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449eb85d74b65" /><Relationship Type="http://schemas.openxmlformats.org/officeDocument/2006/relationships/footer" Target="/word/footer1.xml" Id="R5f046f5860364a51" /></Relationships>
</file>