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07e1b327c74a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MAAS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MAAS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0d7436ed414dbe"/>
      <w:footerReference xmlns:r="http://schemas.openxmlformats.org/officeDocument/2006/relationships" w:type="default" r:id="R8cd2b9333b8d45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MAAS MANAGEMENT AS   ·   Org.nr 986 589 694   ·   Lonsvegen 7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MAAS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0d7436ed414dbe" /><Relationship Type="http://schemas.openxmlformats.org/officeDocument/2006/relationships/footer" Target="/word/footer1.xml" Id="R8cd2b9333b8d450d" /></Relationships>
</file>