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f6e51c37d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503d4f7db4f06"/>
      <w:footerReference xmlns:r="http://schemas.openxmlformats.org/officeDocument/2006/relationships" w:type="default" r:id="Rc3668db4afda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 RØR AS   ·   Org.nr 986 438 645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503d4f7db4f06" /><Relationship Type="http://schemas.openxmlformats.org/officeDocument/2006/relationships/footer" Target="/word/footer1.xml" Id="Rc3668db4afda434e" /></Relationships>
</file>