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f0cc68f89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ALLENGROS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ALLENGROS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73d012ba74fcb"/>
      <w:footerReference xmlns:r="http://schemas.openxmlformats.org/officeDocument/2006/relationships" w:type="default" r:id="Rd916bdeac5c4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ALLENGROS NORDIC AS   ·   Org.nr 986 424 423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ALLENGROS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73d012ba74fcb" /><Relationship Type="http://schemas.openxmlformats.org/officeDocument/2006/relationships/footer" Target="/word/footer1.xml" Id="Rd916bdeac5c44488" /></Relationships>
</file>