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487fb87bd4c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BRYGGE SERVICENETT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BRYGGE SERVICENETT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1c538085d4516"/>
      <w:footerReference xmlns:r="http://schemas.openxmlformats.org/officeDocument/2006/relationships" w:type="default" r:id="R92bf1d861dcd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BRYGGE SERVICENETT AS   ·   Org.nr 986 354 549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BRYGGE SERVICENETT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1c538085d4516" /><Relationship Type="http://schemas.openxmlformats.org/officeDocument/2006/relationships/footer" Target="/word/footer1.xml" Id="R92bf1d861dcd4d44" /></Relationships>
</file>