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157f29fac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SHIPMAN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SHIPMAN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d5f3f71a240fe"/>
      <w:footerReference xmlns:r="http://schemas.openxmlformats.org/officeDocument/2006/relationships" w:type="default" r:id="R2ba3b50b7032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SHIPMAN INVEST AS   ·   Org.nr 986 350 179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SHIPMAN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d5f3f71a240fe" /><Relationship Type="http://schemas.openxmlformats.org/officeDocument/2006/relationships/footer" Target="/word/footer1.xml" Id="R2ba3b50b70324b59" /></Relationships>
</file>