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4b69e319145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b24e2f11fa4945"/>
      <w:footerReference xmlns:r="http://schemas.openxmlformats.org/officeDocument/2006/relationships" w:type="default" r:id="Rb58972dfb7bd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BOKO AS   ·   Org.nr 986 344 322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24e2f11fa4945" /><Relationship Type="http://schemas.openxmlformats.org/officeDocument/2006/relationships/footer" Target="/word/footer1.xml" Id="Rb58972dfb7bd40c0" /></Relationships>
</file>