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9ba0f5f5d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SELLE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SELLE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86455712c411e"/>
      <w:footerReference xmlns:r="http://schemas.openxmlformats.org/officeDocument/2006/relationships" w:type="default" r:id="R6c1b09acdfad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86455712c411e" /><Relationship Type="http://schemas.openxmlformats.org/officeDocument/2006/relationships/footer" Target="/word/footer1.xml" Id="R6c1b09acdfad4b09" /></Relationships>
</file>