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c3f57eb97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TXL DATAPARTNER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TXL DATAPARTNER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250e0ad5a4861"/>
      <w:footerReference xmlns:r="http://schemas.openxmlformats.org/officeDocument/2006/relationships" w:type="default" r:id="Re5be83e1b51c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TXL DATAPARTNER AS   ·   Org.nr 986 183 086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TXL DATAPARTNER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250e0ad5a4861" /><Relationship Type="http://schemas.openxmlformats.org/officeDocument/2006/relationships/footer" Target="/word/footer1.xml" Id="Re5be83e1b51c476c" /></Relationships>
</file>