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584f356e544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HAUSVIK MARITIME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9e3902be98d24a9e"/>
      <w:footerReference xmlns:r="http://schemas.openxmlformats.org/officeDocument/2006/relationships" w:type="default" r:id="R5fb4fec9bf75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902be98d24a9e" /><Relationship Type="http://schemas.openxmlformats.org/officeDocument/2006/relationships/footer" Target="/word/footer1.xml" Id="R5fb4fec9bf754e44" /></Relationships>
</file>