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08b93bb56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ELVEGATEN 18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ELVEGATEN 18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f05bfa6a54ef2"/>
      <w:footerReference xmlns:r="http://schemas.openxmlformats.org/officeDocument/2006/relationships" w:type="default" r:id="Rcdd4728103ca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ELVEGATEN 18 HOLDING AS   ·   Org.nr 985 370 060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ELVEGATEN 18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f05bfa6a54ef2" /><Relationship Type="http://schemas.openxmlformats.org/officeDocument/2006/relationships/footer" Target="/word/footer1.xml" Id="Rcdd4728103ca4774" /></Relationships>
</file>