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a452c075747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RUNE ANTONSEN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RUNE ANTONSEN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c8545a50564121"/>
      <w:footerReference xmlns:r="http://schemas.openxmlformats.org/officeDocument/2006/relationships" w:type="default" r:id="Re07422a8af7c4d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RUNE ANTONSEN   ·   Org.nr 985 288 070   ·   Fagervollen 31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RUNE ANTONSEN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8545a50564121" /><Relationship Type="http://schemas.openxmlformats.org/officeDocument/2006/relationships/footer" Target="/word/footer1.xml" Id="Re07422a8af7c4ddf" /></Relationships>
</file>