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475a4d8c884c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KJEMPESTEINSMYRA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KJEMPESTEINSMYRA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a631442f584c75"/>
      <w:footerReference xmlns:r="http://schemas.openxmlformats.org/officeDocument/2006/relationships" w:type="default" r:id="R5b4e44e793904c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KJEMPESTEINSMYRA AS   ·   Org.nr 985 082 332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KJEMPESTEINSMYRA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a631442f584c75" /><Relationship Type="http://schemas.openxmlformats.org/officeDocument/2006/relationships/footer" Target="/word/footer1.xml" Id="R5b4e44e793904c1a" /></Relationships>
</file>