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33192cad8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THAI 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THAI 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1db11486a4bce"/>
      <w:footerReference xmlns:r="http://schemas.openxmlformats.org/officeDocument/2006/relationships" w:type="default" r:id="R4b688621b2a6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THAI SHOP AS   ·   Org.nr 984 902 522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THAI 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1db11486a4bce" /><Relationship Type="http://schemas.openxmlformats.org/officeDocument/2006/relationships/footer" Target="/word/footer1.xml" Id="R4b688621b2a64c0f" /></Relationships>
</file>