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f01b3a29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d328e19344865"/>
      <w:footerReference xmlns:r="http://schemas.openxmlformats.org/officeDocument/2006/relationships" w:type="default" r:id="R60d936c4287e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REGNSKAP AS   ·   Org.nr 984 897 898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d328e19344865" /><Relationship Type="http://schemas.openxmlformats.org/officeDocument/2006/relationships/footer" Target="/word/footer1.xml" Id="R60d936c4287e452f" /></Relationships>
</file>