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602872eae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2adde829e49d4"/>
      <w:footerReference xmlns:r="http://schemas.openxmlformats.org/officeDocument/2006/relationships" w:type="default" r:id="Rd15a00717d96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2adde829e49d4" /><Relationship Type="http://schemas.openxmlformats.org/officeDocument/2006/relationships/footer" Target="/word/footer1.xml" Id="Rd15a00717d9646d0" /></Relationships>
</file>