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f99c5a40444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HALLBJØRN HAREIDE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HALLBJØRN HAREIDE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65ab3aed844eea"/>
      <w:footerReference xmlns:r="http://schemas.openxmlformats.org/officeDocument/2006/relationships" w:type="default" r:id="R3ab0cdf6c07141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HALLBJØRN HAREIDE &amp; CO AS   ·   Org.nr 984 655 452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HALLBJØRN HAREIDE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65ab3aed844eea" /><Relationship Type="http://schemas.openxmlformats.org/officeDocument/2006/relationships/footer" Target="/word/footer1.xml" Id="R3ab0cdf6c0714122" /></Relationships>
</file>