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f4c85e1c2f47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38e42842fb4615"/>
      <w:footerReference xmlns:r="http://schemas.openxmlformats.org/officeDocument/2006/relationships" w:type="default" r:id="Ra4a658168da041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 CAPITAL AS   ·   Org.nr 984 596 723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38e42842fb4615" /><Relationship Type="http://schemas.openxmlformats.org/officeDocument/2006/relationships/footer" Target="/word/footer1.xml" Id="Ra4a658168da041ed" /></Relationships>
</file>