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2ab50598644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SINUS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Sandnessjøen,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3ea29e2fab674cc7"/>
      <w:footerReference xmlns:r="http://schemas.openxmlformats.org/officeDocument/2006/relationships" w:type="default" r:id="R92254f3465df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a29e2fab674cc7" /><Relationship Type="http://schemas.openxmlformats.org/officeDocument/2006/relationships/footer" Target="/word/footer1.xml" Id="R92254f3465df4eff" /></Relationships>
</file>