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d0f09a8fc514d9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MASKIN OG EIENDOM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Grimstad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Grimstad,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MASKIN OG EIENDOM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605bd73322e4861"/>
      <w:footerReference xmlns:r="http://schemas.openxmlformats.org/officeDocument/2006/relationships" w:type="default" r:id="Ref69a25117c740d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MASKIN OG EIENDOM INVEST AS   ·   Org.nr 984 535 120   ·   Reddal   ·   4886 GRIMSTAD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MASKIN OG EIENDOM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605bd73322e4861" /><Relationship Type="http://schemas.openxmlformats.org/officeDocument/2006/relationships/footer" Target="/word/footer1.xml" Id="Ref69a25117c740d1" /></Relationships>
</file>