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330f04235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LANDE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LANDE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f2c9e216994b07"/>
      <w:footerReference xmlns:r="http://schemas.openxmlformats.org/officeDocument/2006/relationships" w:type="default" r:id="R8f9a70d30ab5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LANDE APOTEK AS   ·   Org.nr 984 356 730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LANDE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2c9e216994b07" /><Relationship Type="http://schemas.openxmlformats.org/officeDocument/2006/relationships/footer" Target="/word/footer1.xml" Id="R8f9a70d30ab54950" /></Relationships>
</file>