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58a5bc7284a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 HUS TØNSBERG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 HUS TØNSBERG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c7af7c7d6c45a7"/>
      <w:footerReference xmlns:r="http://schemas.openxmlformats.org/officeDocument/2006/relationships" w:type="default" r:id="Rd2bc661ccf5142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 HUS TØNSBERG AS   ·   Org.nr 984 058 950   ·   Burotveien 2   ·   3118 TØNSBERG   ·   Tlf. 97 63 60 00   ·   post@blinkhus-tonsberg.no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 HUS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7af7c7d6c45a7" /><Relationship Type="http://schemas.openxmlformats.org/officeDocument/2006/relationships/footer" Target="/word/footer1.xml" Id="Rd2bc661ccf514270" /></Relationships>
</file>