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8c2ee2248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ADVANCE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ADVANCE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01f7b5cf1340ec"/>
      <w:footerReference xmlns:r="http://schemas.openxmlformats.org/officeDocument/2006/relationships" w:type="default" r:id="R34f4dc7d462f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ADVANCE CONSULTING AS   ·   Org.nr 984 033 346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ADVANCE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1f7b5cf1340ec" /><Relationship Type="http://schemas.openxmlformats.org/officeDocument/2006/relationships/footer" Target="/word/footer1.xml" Id="R34f4dc7d462f4e07" /></Relationships>
</file>