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71ab16921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MOELVEN TRYSIL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MOELVEN TRYSIL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5b172e45e4636"/>
      <w:footerReference xmlns:r="http://schemas.openxmlformats.org/officeDocument/2006/relationships" w:type="default" r:id="R6e6b688a27ff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MOELVEN TRYSIL AS   ·   Org.nr 984 029 497   ·   Slettmovegen 34   ·   2420 TRYSIL   ·   Tlf. 62 45 21 00   ·   marit.nordnes-odden@moelven.no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MOELVEN TRYSIL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5b172e45e4636" /><Relationship Type="http://schemas.openxmlformats.org/officeDocument/2006/relationships/footer" Target="/word/footer1.xml" Id="R6e6b688a27ff486a" /></Relationships>
</file>