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5388222db42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009d17acb64daf"/>
      <w:footerReference xmlns:r="http://schemas.openxmlformats.org/officeDocument/2006/relationships" w:type="default" r:id="R6be325794fa2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6 AS   ·   Org.nr 984 018 991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09d17acb64daf" /><Relationship Type="http://schemas.openxmlformats.org/officeDocument/2006/relationships/footer" Target="/word/footer1.xml" Id="R6be325794fa24689" /></Relationships>
</file>