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4c232af67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ICON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ICON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f5764abcf4869"/>
      <w:footerReference xmlns:r="http://schemas.openxmlformats.org/officeDocument/2006/relationships" w:type="default" r:id="R604ff3253025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ICON FILM AS   ·   Org.nr 983 836 348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ICON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f5764abcf4869" /><Relationship Type="http://schemas.openxmlformats.org/officeDocument/2006/relationships/footer" Target="/word/footer1.xml" Id="R604ff32530254252" /></Relationships>
</file>