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69c7866ab642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Rørvik,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SALONG PICASSO AS</w:t>
      </w:r>
    </w:p>
    <w:sectPr>
      <w:headerReference xmlns:r="http://schemas.openxmlformats.org/officeDocument/2006/relationships" w:type="default" r:id="R0b1acca40c844755"/>
      <w:footerReference xmlns:r="http://schemas.openxmlformats.org/officeDocument/2006/relationships" w:type="default" r:id="Rd001869c42384b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SALONG PICASSO AS   ·   Org.nr 983 658 873   ·   Kjøpmannsgata 19A   ·   7900 RØRVIK   ·   Tlf. 74 36 16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SALONG PICASSO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1acca40c844755" /><Relationship Type="http://schemas.openxmlformats.org/officeDocument/2006/relationships/footer" Target="/word/footer1.xml" Id="Rd001869c42384bb9" /></Relationships>
</file>