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ae3d80b6324b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HAFSTADVEGEN 46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HAFSTADVEGEN 46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3e6f7f7c8946cc"/>
      <w:footerReference xmlns:r="http://schemas.openxmlformats.org/officeDocument/2006/relationships" w:type="default" r:id="R81c5ca478e5948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HAFSTADVEGEN 46 AS   ·   Org.nr 983 552 730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HAFSTADVEGEN 46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3e6f7f7c8946cc" /><Relationship Type="http://schemas.openxmlformats.org/officeDocument/2006/relationships/footer" Target="/word/footer1.xml" Id="R81c5ca478e59480a" /></Relationships>
</file>