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c17f72ffd44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ALFREDS BISTRO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ALFREDS BISTRO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861764c8ce4ff2"/>
      <w:footerReference xmlns:r="http://schemas.openxmlformats.org/officeDocument/2006/relationships" w:type="default" r:id="R296951e0837b4a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ALFREDS BISTRO AS   ·   Org.nr 983 550 592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ALFREDS BISTRO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61764c8ce4ff2" /><Relationship Type="http://schemas.openxmlformats.org/officeDocument/2006/relationships/footer" Target="/word/footer1.xml" Id="R296951e0837b4a79" /></Relationships>
</file>