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d794c587a4d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ee7b3f3a2b42da"/>
      <w:footerReference xmlns:r="http://schemas.openxmlformats.org/officeDocument/2006/relationships" w:type="default" r:id="R7e2f6b30ee7043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KONTOR AS   ·   Org.nr 983 545 572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ee7b3f3a2b42da" /><Relationship Type="http://schemas.openxmlformats.org/officeDocument/2006/relationships/footer" Target="/word/footer1.xml" Id="R7e2f6b30ee7043fa" /></Relationships>
</file>