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e24778f36142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FRYDENLUND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Geilo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Geilo,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FRYDENLUND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37a5efac0a4755"/>
      <w:footerReference xmlns:r="http://schemas.openxmlformats.org/officeDocument/2006/relationships" w:type="default" r:id="R43a47c6dca4d44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FRYDENLUND VVS AS   ·   Org.nr 983 482 007   ·   Sør-Skurdalen 1   ·   3580 GEILO   ·   bjorn@frydenlundvvs.no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FRYDENLUND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37a5efac0a4755" /><Relationship Type="http://schemas.openxmlformats.org/officeDocument/2006/relationships/footer" Target="/word/footer1.xml" Id="R43a47c6dca4d44a8" /></Relationships>
</file>