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3b5999e6c64b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MANDAL REGNSKAPSSERVICE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MANDAL REGNSKAPSSERVICE AS</w:t>
      </w:r>
    </w:p>
    <w:sectPr>
      <w:headerReference xmlns:r="http://schemas.openxmlformats.org/officeDocument/2006/relationships" w:type="default" r:id="R0f7b4c7793db4fff"/>
      <w:footerReference xmlns:r="http://schemas.openxmlformats.org/officeDocument/2006/relationships" w:type="default" r:id="Rcb833d6df6d440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MANDAL REGNSKAPSSERVICE AS   ·   Org.nr 983 371 213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MANDAL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7b4c7793db4fff" /><Relationship Type="http://schemas.openxmlformats.org/officeDocument/2006/relationships/footer" Target="/word/footer1.xml" Id="Rcb833d6df6d440d8" /></Relationships>
</file>