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d41b27a2e941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KNASK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KNASK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ce76bc28e6473f"/>
      <w:footerReference xmlns:r="http://schemas.openxmlformats.org/officeDocument/2006/relationships" w:type="default" r:id="R4f9c37c5674e47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KNASK AS   ·   Org.nr 983 073 174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KNASK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ce76bc28e6473f" /><Relationship Type="http://schemas.openxmlformats.org/officeDocument/2006/relationships/footer" Target="/word/footer1.xml" Id="R4f9c37c5674e47fc" /></Relationships>
</file>