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c5c4d3ac0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8900f82334660"/>
      <w:footerReference xmlns:r="http://schemas.openxmlformats.org/officeDocument/2006/relationships" w:type="default" r:id="R80cf2d174161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NETTEIENDOM AS   ·   Org.nr 983 072 909   ·   c/o Knut Linnerud, Fagertunveien 88   ·   1358 JAR   ·   knut.linnerud@gmail.com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8900f82334660" /><Relationship Type="http://schemas.openxmlformats.org/officeDocument/2006/relationships/footer" Target="/word/footer1.xml" Id="R80cf2d174161439d" /></Relationships>
</file>