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b492c333c4b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911cd8abda4c19"/>
      <w:footerReference xmlns:r="http://schemas.openxmlformats.org/officeDocument/2006/relationships" w:type="default" r:id="Rcb3330a6cf414f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NORSIK AS   ·   Org.nr 982 852 552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911cd8abda4c19" /><Relationship Type="http://schemas.openxmlformats.org/officeDocument/2006/relationships/footer" Target="/word/footer1.xml" Id="Rcb3330a6cf414f09" /></Relationships>
</file>