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35b15d645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IMPOSSIBLE MEDIA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IMPOSSIBLE MEDIA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3be4141104e4d"/>
      <w:footerReference xmlns:r="http://schemas.openxmlformats.org/officeDocument/2006/relationships" w:type="default" r:id="R17252a8654f4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IMPOSSIBLE MEDIA GROUP AS   ·   Org.nr 982 612 705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IMPOSSIBLE MEDIA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3be4141104e4d" /><Relationship Type="http://schemas.openxmlformats.org/officeDocument/2006/relationships/footer" Target="/word/footer1.xml" Id="R17252a8654f44756" /></Relationships>
</file>