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1ebb3b0a9840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BEDRIFTSUTVIKLING NORD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BEDRIFTSUTVIKLING NORD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1adf0acb8f45b4"/>
      <w:footerReference xmlns:r="http://schemas.openxmlformats.org/officeDocument/2006/relationships" w:type="default" r:id="R07a7a4c5342a4f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BEDRIFTSUTVIKLING NORD AS   ·   Org.nr 982 595 649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BEDRIFTSUTVIKLING NORD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1adf0acb8f45b4" /><Relationship Type="http://schemas.openxmlformats.org/officeDocument/2006/relationships/footer" Target="/word/footer1.xml" Id="R07a7a4c5342a4fcf" /></Relationships>
</file>