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9e02f4c8af42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 DRAGØY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 DRAGØY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ebefd7de014d17"/>
      <w:footerReference xmlns:r="http://schemas.openxmlformats.org/officeDocument/2006/relationships" w:type="default" r:id="Rb4c37a4000cd44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 DRAGØY AS   ·   Org.nr 982 195 063   ·   Huldervegen 18   ·   9016 TROMSØ   ·   Tlf. 77 67 32 30   ·   post@dragoy.no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 DRAGØY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ebefd7de014d17" /><Relationship Type="http://schemas.openxmlformats.org/officeDocument/2006/relationships/footer" Target="/word/footer1.xml" Id="Rb4c37a4000cd446e" /></Relationships>
</file>