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e3610efee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REGNBUEN NÆRINGSEIENDOM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REGNBUEN NÆRINGSEIENDOM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8460f4c0241c7"/>
      <w:footerReference xmlns:r="http://schemas.openxmlformats.org/officeDocument/2006/relationships" w:type="default" r:id="R845db6ba059f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REGNBUEN NÆRINGSEIENDOM II AS   ·   Org.nr 982 188 989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REGNBUEN NÆRINGSEIENDOM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8460f4c0241c7" /><Relationship Type="http://schemas.openxmlformats.org/officeDocument/2006/relationships/footer" Target="/word/footer1.xml" Id="R845db6ba059f491c" /></Relationships>
</file>