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076ee18d1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MARTINIQUE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MARTINIQUE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f1f45ccde4ecf"/>
      <w:footerReference xmlns:r="http://schemas.openxmlformats.org/officeDocument/2006/relationships" w:type="default" r:id="R97819a2f6917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MARTINIQUE HOLDING AS   ·   Org.nr 981 505 565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MARTINIQUE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f1f45ccde4ecf" /><Relationship Type="http://schemas.openxmlformats.org/officeDocument/2006/relationships/footer" Target="/word/footer1.xml" Id="R97819a2f691748b5" /></Relationships>
</file>