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f6767356b42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GADUS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GADUS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bdf9a38e0f49ce"/>
      <w:footerReference xmlns:r="http://schemas.openxmlformats.org/officeDocument/2006/relationships" w:type="default" r:id="Ra13e53e8f73543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GADUS AS   ·   Org.nr 981 493 737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GADUS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bdf9a38e0f49ce" /><Relationship Type="http://schemas.openxmlformats.org/officeDocument/2006/relationships/footer" Target="/word/footer1.xml" Id="Ra13e53e8f735430d" /></Relationships>
</file>