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71d09221445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CARE OF CONCEPTS AS, org.nr 981 472 721,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7fb7c4d62bcf4b65"/>
      <w:footerReference xmlns:r="http://schemas.openxmlformats.org/officeDocument/2006/relationships" w:type="default" r:id="R4f602afa1885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7c4d62bcf4b65" /><Relationship Type="http://schemas.openxmlformats.org/officeDocument/2006/relationships/footer" Target="/word/footer1.xml" Id="R4f602afa18854f54" /></Relationships>
</file>