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0a3d205b7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ce635ba9f4ba2"/>
      <w:footerReference xmlns:r="http://schemas.openxmlformats.org/officeDocument/2006/relationships" w:type="default" r:id="R313c95cdd628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ce635ba9f4ba2" /><Relationship Type="http://schemas.openxmlformats.org/officeDocument/2006/relationships/footer" Target="/word/footer1.xml" Id="R313c95cdd6284450" /></Relationships>
</file>