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fbfd124b249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fdd98bd97e464c4f"/>
      <w:footerReference xmlns:r="http://schemas.openxmlformats.org/officeDocument/2006/relationships" w:type="default" r:id="Re119ed32ce92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98bd97e464c4f" /><Relationship Type="http://schemas.openxmlformats.org/officeDocument/2006/relationships/footer" Target="/word/footer1.xml" Id="Re119ed32ce924c17" /></Relationships>
</file>